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9848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ПО ВОПРОСАМ НЕЗАКОННЫХ СБОРОВ ДЕНЕЖНЫХ</w:t>
      </w:r>
    </w:p>
    <w:p w14:paraId="5BD0AF1D" w14:textId="61E8D1EB" w:rsidR="005D46A8" w:rsidRPr="005D46A8" w:rsidRDefault="005D46A8" w:rsidP="005D46A8">
      <w:pPr>
        <w:spacing w:after="0"/>
        <w:ind w:firstLine="709"/>
        <w:jc w:val="both"/>
      </w:pPr>
      <w:r w:rsidRPr="005D46A8">
        <w:t xml:space="preserve">СРЕДСТВ В МБДОУ Д/С № </w:t>
      </w:r>
      <w:r>
        <w:t>49</w:t>
      </w:r>
      <w:r w:rsidRPr="005D46A8">
        <w:t xml:space="preserve">  </w:t>
      </w:r>
      <w:r>
        <w:t>ХУТ. ЧАПЛЫГИН</w:t>
      </w:r>
    </w:p>
    <w:p w14:paraId="6FDAC4C6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МУНИЦИПАЛЬНОГО ОБРАЗОВАНИЯ</w:t>
      </w:r>
    </w:p>
    <w:p w14:paraId="36BBC695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ГУЛЬКЕВИЧСКИЙ РАЙОН</w:t>
      </w:r>
    </w:p>
    <w:p w14:paraId="5CBE1646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ВЫ МОЖЕТЕ ОБРАТИТЬСЯ  К РУКОВОДИТЕЛЮ</w:t>
      </w:r>
    </w:p>
    <w:p w14:paraId="03695499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УЧРЕЖДЕНИЯ – ЗАВЕДУЮЩЕМУ,</w:t>
      </w:r>
    </w:p>
    <w:p w14:paraId="7ADF2AE6" w14:textId="37CE515C" w:rsidR="005D46A8" w:rsidRPr="005D46A8" w:rsidRDefault="005D46A8" w:rsidP="005D46A8">
      <w:pPr>
        <w:spacing w:after="0"/>
        <w:ind w:firstLine="709"/>
        <w:jc w:val="both"/>
      </w:pPr>
      <w:r>
        <w:t>ЩЕГЛОВОЙ НИНЕ АЛЕКСАНДРОВНЕ</w:t>
      </w:r>
    </w:p>
    <w:p w14:paraId="5E7DB808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ВРЕМЯ ПРИЕМА С 8.00 ДО 17.00</w:t>
      </w:r>
    </w:p>
    <w:p w14:paraId="1809FC20" w14:textId="70CBA912" w:rsidR="005D46A8" w:rsidRPr="005D46A8" w:rsidRDefault="005D46A8" w:rsidP="005D46A8">
      <w:pPr>
        <w:spacing w:after="0"/>
        <w:ind w:firstLine="709"/>
        <w:jc w:val="both"/>
      </w:pPr>
      <w:r w:rsidRPr="005D46A8">
        <w:t>(ВЫХОДНОЙ – СУББОТА И ВОСКРЕСЕНЬЕ)</w:t>
      </w:r>
      <w:r w:rsidRPr="005D46A8">
        <w:drawing>
          <wp:inline distT="0" distB="0" distL="0" distR="0" wp14:anchorId="5EFC9C52" wp14:editId="14392EF8">
            <wp:extent cx="9525" cy="9525"/>
            <wp:effectExtent l="0" t="0" r="0" b="0"/>
            <wp:docPr id="504046100" name="Рисунок 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6A8">
        <w:drawing>
          <wp:inline distT="0" distB="0" distL="0" distR="0" wp14:anchorId="1C05EB18" wp14:editId="1958531D">
            <wp:extent cx="9525" cy="9525"/>
            <wp:effectExtent l="0" t="0" r="0" b="0"/>
            <wp:docPr id="1281619692" name="Рисунок 5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CB5" w14:textId="731FA4E8" w:rsidR="005D46A8" w:rsidRPr="005D46A8" w:rsidRDefault="005D46A8" w:rsidP="005D46A8">
      <w:pPr>
        <w:spacing w:after="0"/>
        <w:ind w:firstLine="709"/>
        <w:jc w:val="both"/>
      </w:pPr>
      <w:r w:rsidRPr="005D46A8">
        <w:t>ПОСТОЯННО ДЕЙСТВУЮЩАЯ «ГОРЯЧАЯ ЛИНИЯ»</w:t>
      </w:r>
      <w:r w:rsidRPr="005D46A8">
        <w:drawing>
          <wp:inline distT="0" distB="0" distL="0" distR="0" wp14:anchorId="2A18A5BA" wp14:editId="4490692C">
            <wp:extent cx="9525" cy="9525"/>
            <wp:effectExtent l="0" t="0" r="0" b="0"/>
            <wp:docPr id="144192651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C37BA" w14:textId="472D9599" w:rsidR="005D46A8" w:rsidRPr="005D46A8" w:rsidRDefault="005D46A8" w:rsidP="005D46A8">
      <w:pPr>
        <w:spacing w:after="0"/>
        <w:ind w:firstLine="709"/>
        <w:jc w:val="both"/>
      </w:pPr>
      <w:r w:rsidRPr="005D46A8">
        <w:t>ДЕТСКИЙ САД – </w:t>
      </w:r>
      <w:r w:rsidRPr="005D46A8">
        <w:rPr>
          <w:b/>
          <w:bCs/>
        </w:rPr>
        <w:t>8 918</w:t>
      </w:r>
      <w:r>
        <w:rPr>
          <w:b/>
          <w:bCs/>
        </w:rPr>
        <w:t>9792472</w:t>
      </w:r>
    </w:p>
    <w:p w14:paraId="0B82AA99" w14:textId="0DA852CA" w:rsidR="005D46A8" w:rsidRPr="005D46A8" w:rsidRDefault="005D46A8" w:rsidP="005D46A8">
      <w:pPr>
        <w:spacing w:after="0"/>
        <w:ind w:firstLine="709"/>
        <w:jc w:val="both"/>
      </w:pPr>
      <w:r w:rsidRPr="005D46A8">
        <w:t>АДРЕС ЭЛЕКТРОННОЙ ПОЧТЫ: </w:t>
      </w:r>
      <w:hyperlink r:id="rId6" w:history="1">
        <w:r w:rsidRPr="005D46A8">
          <w:rPr>
            <w:rStyle w:val="a3"/>
            <w:b/>
            <w:bCs/>
            <w:lang w:val="en-US"/>
          </w:rPr>
          <w:t>gul</w:t>
        </w:r>
        <w:r w:rsidRPr="005D46A8">
          <w:rPr>
            <w:rStyle w:val="a3"/>
            <w:b/>
            <w:bCs/>
          </w:rPr>
          <w:t>-</w:t>
        </w:r>
        <w:r w:rsidRPr="005D46A8">
          <w:rPr>
            <w:rStyle w:val="a3"/>
            <w:b/>
            <w:bCs/>
            <w:lang w:val="en-US"/>
          </w:rPr>
          <w:t>mdou</w:t>
        </w:r>
        <w:r>
          <w:rPr>
            <w:rStyle w:val="a3"/>
            <w:b/>
            <w:bCs/>
          </w:rPr>
          <w:t>-49</w:t>
        </w:r>
        <w:r w:rsidRPr="005D46A8">
          <w:rPr>
            <w:rStyle w:val="a3"/>
            <w:b/>
            <w:bCs/>
          </w:rPr>
          <w:t>@</w:t>
        </w:r>
        <w:r w:rsidRPr="005D46A8">
          <w:rPr>
            <w:rStyle w:val="a3"/>
            <w:b/>
            <w:bCs/>
            <w:lang w:val="en-US"/>
          </w:rPr>
          <w:t>yandex</w:t>
        </w:r>
        <w:r w:rsidRPr="005D46A8">
          <w:rPr>
            <w:rStyle w:val="a3"/>
            <w:b/>
            <w:bCs/>
          </w:rPr>
          <w:t>.</w:t>
        </w:r>
        <w:r w:rsidRPr="005D46A8">
          <w:rPr>
            <w:rStyle w:val="a3"/>
            <w:b/>
            <w:bCs/>
            <w:lang w:val="en-US"/>
          </w:rPr>
          <w:t>ru</w:t>
        </w:r>
      </w:hyperlink>
    </w:p>
    <w:p w14:paraId="2ED762C2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УПРАВЛЕНИЕ ОБРАЗОВАНИЯ АДМИНИСТРАЦИИ МУНИЦИПАЛЬНОГО ОБРАЗОВАНИЯ ГУЛЬКЕВИЧСКИЙ РАЙОН –</w:t>
      </w:r>
      <w:r w:rsidRPr="005D46A8">
        <w:rPr>
          <w:b/>
          <w:bCs/>
        </w:rPr>
        <w:t>8 (86160) 3-27-78</w:t>
      </w:r>
    </w:p>
    <w:p w14:paraId="17F488A4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АДМИНИСТРАЦИЯ МУНИЦИПАЛЬНОГО ОБРАЗОВАНИЯ ГУЛЬКЕВИЧСКИЙ РАЙОН (ОБЩЕСТВЕННАЯ ПРИЕМНАЯ) –</w:t>
      </w:r>
      <w:r w:rsidRPr="005D46A8">
        <w:rPr>
          <w:b/>
          <w:bCs/>
        </w:rPr>
        <w:t>8 (86160)  5-18-86</w:t>
      </w:r>
    </w:p>
    <w:p w14:paraId="1B2ABF17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ПРОКУРАТУРА  КРАСНОДАРСКОГО  КРАЯ  -</w:t>
      </w:r>
    </w:p>
    <w:p w14:paraId="51F1A215" w14:textId="77777777" w:rsidR="005D46A8" w:rsidRPr="005D46A8" w:rsidRDefault="005D46A8" w:rsidP="005D46A8">
      <w:pPr>
        <w:spacing w:after="0"/>
        <w:ind w:firstLine="709"/>
        <w:jc w:val="both"/>
      </w:pPr>
      <w:hyperlink r:id="rId7" w:history="1">
        <w:r w:rsidRPr="005D46A8">
          <w:rPr>
            <w:rStyle w:val="a3"/>
          </w:rPr>
          <w:t>https://epp.genproc.gov.ru/web/proc_23/activity/combating-corruption</w:t>
        </w:r>
      </w:hyperlink>
      <w:r w:rsidRPr="005D46A8">
        <w:t>                      </w:t>
      </w:r>
      <w:r w:rsidRPr="005D46A8">
        <w:rPr>
          <w:b/>
          <w:bCs/>
        </w:rPr>
        <w:t>8 (861) 268-50-01</w:t>
      </w:r>
    </w:p>
    <w:p w14:paraId="3DE3D978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АДМИНИСТРАЦИЯ КРАСНОДАРСКОГО КРАЯ  </w:t>
      </w:r>
      <w:r w:rsidRPr="005D46A8">
        <w:rPr>
          <w:b/>
          <w:bCs/>
        </w:rPr>
        <w:t> 8 (861) 214-21-37</w:t>
      </w:r>
    </w:p>
    <w:p w14:paraId="691AA243" w14:textId="77777777" w:rsidR="005D46A8" w:rsidRPr="005D46A8" w:rsidRDefault="005D46A8" w:rsidP="005D46A8">
      <w:pPr>
        <w:spacing w:after="0"/>
        <w:ind w:firstLine="709"/>
        <w:jc w:val="both"/>
      </w:pPr>
      <w:r w:rsidRPr="005D46A8">
        <w:t>ТЕЛЕФОН ГОРЯЧЕЙ ЛИНИИ  ГУ МВД РОССИИ ПО КРАСНОДАРСКОМУ  КРАЮ                                                         </w:t>
      </w:r>
      <w:r w:rsidRPr="005D46A8">
        <w:rPr>
          <w:b/>
          <w:bCs/>
        </w:rPr>
        <w:t>8 (861) 224-58-48</w:t>
      </w:r>
      <w:r w:rsidRPr="005D46A8">
        <w:t>           </w:t>
      </w:r>
    </w:p>
    <w:p w14:paraId="778CCA7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A8"/>
    <w:rsid w:val="0037482D"/>
    <w:rsid w:val="005D46A8"/>
    <w:rsid w:val="006C0B77"/>
    <w:rsid w:val="008242FF"/>
    <w:rsid w:val="00870751"/>
    <w:rsid w:val="00922C48"/>
    <w:rsid w:val="00B915B7"/>
    <w:rsid w:val="00D21F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6112"/>
  <w15:chartTrackingRefBased/>
  <w15:docId w15:val="{21E5326C-17F8-4A08-A25A-D230FB7E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6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4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p.genproc.gov.ru/web/proc_23/activity/combating-corrup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l-mdou18@yandex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2024-12-10T13:02:00Z</dcterms:created>
  <dcterms:modified xsi:type="dcterms:W3CDTF">2024-12-10T13:04:00Z</dcterms:modified>
</cp:coreProperties>
</file>